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8C508" w14:textId="268A598C" w:rsidR="00DF10BB" w:rsidRPr="000D686F" w:rsidRDefault="00DF10BB" w:rsidP="00DF10BB">
      <w:pPr>
        <w:pStyle w:val="NormalWeb"/>
        <w:spacing w:before="120" w:beforeAutospacing="0" w:after="0" w:afterAutospacing="0"/>
        <w:ind w:left="6237"/>
        <w:rPr>
          <w:rFonts w:ascii="Book Antiqua" w:hAnsi="Book Antiqua"/>
          <w:sz w:val="20"/>
          <w:szCs w:val="20"/>
        </w:rPr>
      </w:pPr>
      <w:r w:rsidRPr="000D686F">
        <w:rPr>
          <w:rFonts w:ascii="Book Antiqua" w:hAnsi="Book Antiqua"/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 wp14:anchorId="357BAE28" wp14:editId="1102BA26">
            <wp:simplePos x="0" y="0"/>
            <wp:positionH relativeFrom="column">
              <wp:posOffset>243205</wp:posOffset>
            </wp:positionH>
            <wp:positionV relativeFrom="paragraph">
              <wp:posOffset>85725</wp:posOffset>
            </wp:positionV>
            <wp:extent cx="1638300" cy="1000125"/>
            <wp:effectExtent l="0" t="0" r="0" b="9525"/>
            <wp:wrapTight wrapText="bothSides">
              <wp:wrapPolygon edited="0">
                <wp:start x="0" y="0"/>
                <wp:lineTo x="0" y="21394"/>
                <wp:lineTo x="21349" y="21394"/>
                <wp:lineTo x="21349" y="0"/>
                <wp:lineTo x="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D686F">
        <w:rPr>
          <w:rFonts w:ascii="Book Antiqua" w:hAnsi="Book Antiqua"/>
          <w:sz w:val="20"/>
          <w:szCs w:val="20"/>
        </w:rPr>
        <w:t xml:space="preserve">Le </w:t>
      </w:r>
      <w:r w:rsidR="00BC6382">
        <w:rPr>
          <w:rFonts w:ascii="Book Antiqua" w:hAnsi="Book Antiqua"/>
          <w:sz w:val="20"/>
          <w:szCs w:val="20"/>
        </w:rPr>
        <w:t>1</w:t>
      </w:r>
      <w:r w:rsidR="006C63E2">
        <w:rPr>
          <w:rFonts w:ascii="Book Antiqua" w:hAnsi="Book Antiqua"/>
          <w:sz w:val="20"/>
          <w:szCs w:val="20"/>
        </w:rPr>
        <w:t>12 mars</w:t>
      </w:r>
      <w:r w:rsidR="00BC6382">
        <w:rPr>
          <w:rFonts w:ascii="Book Antiqua" w:hAnsi="Book Antiqua"/>
          <w:sz w:val="20"/>
          <w:szCs w:val="20"/>
        </w:rPr>
        <w:t xml:space="preserve"> 2026</w:t>
      </w:r>
      <w:r w:rsidRPr="000D686F">
        <w:rPr>
          <w:rFonts w:ascii="Book Antiqua" w:hAnsi="Book Antiqua"/>
          <w:sz w:val="20"/>
          <w:szCs w:val="20"/>
        </w:rPr>
        <w:t xml:space="preserve"> à Nîmes</w:t>
      </w:r>
    </w:p>
    <w:p w14:paraId="467D7FA3" w14:textId="05725471" w:rsidR="00DF10BB" w:rsidRPr="000D686F" w:rsidRDefault="00DF10BB" w:rsidP="00DF10BB">
      <w:pPr>
        <w:pStyle w:val="NormalWeb"/>
        <w:spacing w:before="120" w:beforeAutospacing="0" w:after="0" w:afterAutospacing="0"/>
        <w:ind w:left="6237"/>
        <w:rPr>
          <w:rFonts w:ascii="Book Antiqua" w:hAnsi="Book Antiqua"/>
          <w:sz w:val="20"/>
          <w:szCs w:val="20"/>
        </w:rPr>
      </w:pPr>
      <w:r w:rsidRPr="000D686F">
        <w:rPr>
          <w:rFonts w:ascii="Book Antiqua" w:hAnsi="Book Antiqua"/>
          <w:sz w:val="20"/>
          <w:szCs w:val="20"/>
        </w:rPr>
        <w:t>La direction</w:t>
      </w:r>
    </w:p>
    <w:p w14:paraId="0E1E1CA4" w14:textId="7EB7D5A0" w:rsidR="00DF10BB" w:rsidRPr="000D686F" w:rsidRDefault="00DF10BB" w:rsidP="00DF10BB">
      <w:pPr>
        <w:pStyle w:val="NormalWeb"/>
        <w:spacing w:before="120" w:beforeAutospacing="0" w:after="0" w:afterAutospacing="0"/>
        <w:ind w:left="6237"/>
        <w:rPr>
          <w:rFonts w:ascii="Book Antiqua" w:hAnsi="Book Antiqua"/>
          <w:sz w:val="20"/>
          <w:szCs w:val="20"/>
        </w:rPr>
      </w:pPr>
      <w:r w:rsidRPr="000D686F">
        <w:rPr>
          <w:rFonts w:ascii="Book Antiqua" w:hAnsi="Book Antiqua"/>
          <w:sz w:val="20"/>
          <w:szCs w:val="20"/>
        </w:rPr>
        <w:t>Aux</w:t>
      </w:r>
    </w:p>
    <w:p w14:paraId="35984456" w14:textId="43F5E136" w:rsidR="00DF10BB" w:rsidRPr="000D686F" w:rsidRDefault="00DF10BB" w:rsidP="00DF10BB">
      <w:pPr>
        <w:pStyle w:val="NormalWeb"/>
        <w:spacing w:before="120" w:beforeAutospacing="0" w:after="0" w:afterAutospacing="0"/>
        <w:ind w:left="6237"/>
        <w:rPr>
          <w:rFonts w:ascii="Book Antiqua" w:hAnsi="Book Antiqua"/>
          <w:sz w:val="20"/>
          <w:szCs w:val="20"/>
        </w:rPr>
      </w:pPr>
      <w:r w:rsidRPr="000D686F">
        <w:rPr>
          <w:rFonts w:ascii="Book Antiqua" w:hAnsi="Book Antiqua"/>
          <w:sz w:val="20"/>
          <w:szCs w:val="20"/>
        </w:rPr>
        <w:t>Responsables légaux des élèves de 3</w:t>
      </w:r>
      <w:r w:rsidRPr="000D686F">
        <w:rPr>
          <w:rFonts w:ascii="Book Antiqua" w:hAnsi="Book Antiqua"/>
          <w:sz w:val="20"/>
          <w:szCs w:val="20"/>
          <w:vertAlign w:val="superscript"/>
        </w:rPr>
        <w:t>ème</w:t>
      </w:r>
      <w:r w:rsidRPr="000D686F">
        <w:rPr>
          <w:rFonts w:ascii="Book Antiqua" w:hAnsi="Book Antiqua"/>
          <w:sz w:val="20"/>
          <w:szCs w:val="20"/>
        </w:rPr>
        <w:t xml:space="preserve"> </w:t>
      </w:r>
    </w:p>
    <w:p w14:paraId="475FD8AB" w14:textId="77777777" w:rsidR="00DF10BB" w:rsidRPr="000D686F" w:rsidRDefault="00DF10BB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theme="minorHAnsi"/>
          <w:bCs/>
          <w:color w:val="000000"/>
          <w:sz w:val="20"/>
          <w:szCs w:val="20"/>
        </w:rPr>
      </w:pPr>
    </w:p>
    <w:p w14:paraId="25A8DBB6" w14:textId="77777777" w:rsidR="00DF10BB" w:rsidRPr="000D686F" w:rsidRDefault="00DF10BB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theme="minorHAnsi"/>
          <w:bCs/>
          <w:color w:val="000000"/>
          <w:sz w:val="20"/>
          <w:szCs w:val="20"/>
        </w:rPr>
      </w:pPr>
    </w:p>
    <w:p w14:paraId="087A742B" w14:textId="04EA4E51" w:rsidR="00367A1E" w:rsidRPr="006C63E2" w:rsidRDefault="00367A1E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theme="minorHAnsi"/>
          <w:bCs/>
          <w:i/>
          <w:iCs/>
          <w:color w:val="000000"/>
          <w:sz w:val="24"/>
          <w:szCs w:val="24"/>
        </w:rPr>
      </w:pPr>
      <w:r w:rsidRPr="006C63E2">
        <w:rPr>
          <w:rFonts w:ascii="Book Antiqua" w:hAnsi="Book Antiqua" w:cstheme="minorHAnsi"/>
          <w:bCs/>
          <w:color w:val="000000"/>
          <w:sz w:val="24"/>
          <w:szCs w:val="24"/>
        </w:rPr>
        <w:t xml:space="preserve">Objet : </w:t>
      </w:r>
      <w:r w:rsidR="006C63E2" w:rsidRPr="006C63E2">
        <w:rPr>
          <w:rFonts w:ascii="Book Antiqua" w:hAnsi="Book Antiqua" w:cstheme="minorHAnsi"/>
          <w:bCs/>
          <w:i/>
          <w:iCs/>
          <w:color w:val="000000"/>
          <w:sz w:val="24"/>
          <w:szCs w:val="24"/>
        </w:rPr>
        <w:t xml:space="preserve">CERTIFICATION PIX </w:t>
      </w:r>
    </w:p>
    <w:p w14:paraId="5CC73CBB" w14:textId="77777777" w:rsidR="00157AD1" w:rsidRPr="006C63E2" w:rsidRDefault="00157AD1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theme="minorHAnsi"/>
          <w:bCs/>
          <w:i/>
          <w:iCs/>
          <w:color w:val="000000"/>
          <w:sz w:val="24"/>
          <w:szCs w:val="24"/>
        </w:rPr>
      </w:pPr>
    </w:p>
    <w:p w14:paraId="4289268B" w14:textId="77777777" w:rsidR="00367A1E" w:rsidRPr="006C63E2" w:rsidRDefault="00367A1E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-BoldItalic"/>
          <w:b/>
          <w:bCs/>
          <w:i/>
          <w:iCs/>
          <w:color w:val="000000"/>
          <w:sz w:val="24"/>
          <w:szCs w:val="24"/>
        </w:rPr>
      </w:pPr>
    </w:p>
    <w:p w14:paraId="22987FA2" w14:textId="77777777" w:rsidR="00761EEA" w:rsidRPr="006C63E2" w:rsidRDefault="00367A1E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6C63E2">
        <w:rPr>
          <w:rFonts w:ascii="Book Antiqua" w:hAnsi="Book Antiqua" w:cs="Calibri"/>
          <w:color w:val="000000"/>
          <w:sz w:val="24"/>
          <w:szCs w:val="24"/>
        </w:rPr>
        <w:t>Madame, Monsieur,</w:t>
      </w:r>
    </w:p>
    <w:p w14:paraId="4F653B39" w14:textId="77777777" w:rsidR="00323CCC" w:rsidRPr="006C63E2" w:rsidRDefault="00323CCC" w:rsidP="006C63E2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</w:p>
    <w:p w14:paraId="0CA9D855" w14:textId="508E1732" w:rsidR="006C63E2" w:rsidRPr="006C63E2" w:rsidRDefault="006C63E2" w:rsidP="006C63E2">
      <w:pPr>
        <w:spacing w:after="0"/>
        <w:jc w:val="both"/>
        <w:rPr>
          <w:rFonts w:ascii="Book Antiqua" w:hAnsi="Book Antiqua"/>
          <w:sz w:val="24"/>
          <w:szCs w:val="24"/>
        </w:rPr>
      </w:pPr>
      <w:r w:rsidRPr="006C63E2">
        <w:rPr>
          <w:rFonts w:ascii="Book Antiqua" w:hAnsi="Book Antiqua"/>
          <w:sz w:val="24"/>
          <w:szCs w:val="24"/>
        </w:rPr>
        <w:t>○ Le numérique est de plus en plus indispensable dans nos vies personnelles, citoyennes, et professionnelles. Il est essentiel d’y préparer les élèves.</w:t>
      </w:r>
    </w:p>
    <w:p w14:paraId="6ADCF311" w14:textId="77777777" w:rsidR="006C63E2" w:rsidRPr="006C63E2" w:rsidRDefault="006C63E2" w:rsidP="006C63E2">
      <w:pPr>
        <w:spacing w:after="0"/>
        <w:jc w:val="both"/>
        <w:rPr>
          <w:rFonts w:ascii="Book Antiqua" w:hAnsi="Book Antiqua"/>
          <w:sz w:val="24"/>
          <w:szCs w:val="24"/>
        </w:rPr>
      </w:pPr>
    </w:p>
    <w:p w14:paraId="3965CA3D" w14:textId="18D32B69" w:rsidR="006C63E2" w:rsidRPr="006C63E2" w:rsidRDefault="006C63E2" w:rsidP="006C63E2">
      <w:pPr>
        <w:spacing w:after="0"/>
        <w:jc w:val="both"/>
        <w:rPr>
          <w:rFonts w:ascii="Book Antiqua" w:hAnsi="Book Antiqua"/>
          <w:sz w:val="24"/>
          <w:szCs w:val="24"/>
        </w:rPr>
      </w:pPr>
      <w:r w:rsidRPr="006C63E2">
        <w:rPr>
          <w:rFonts w:ascii="Book Antiqua" w:hAnsi="Book Antiqua"/>
          <w:sz w:val="24"/>
          <w:szCs w:val="24"/>
        </w:rPr>
        <w:t xml:space="preserve">○ Le dispositif PIX, de développement et de certification des compétences numériques, </w:t>
      </w:r>
      <w:r w:rsidR="004249C8">
        <w:rPr>
          <w:rFonts w:ascii="Book Antiqua" w:hAnsi="Book Antiqua"/>
          <w:sz w:val="24"/>
          <w:szCs w:val="24"/>
        </w:rPr>
        <w:t xml:space="preserve">s’adresse à </w:t>
      </w:r>
      <w:r w:rsidRPr="006C63E2">
        <w:rPr>
          <w:rFonts w:ascii="Book Antiqua" w:hAnsi="Book Antiqua"/>
          <w:sz w:val="24"/>
          <w:szCs w:val="24"/>
        </w:rPr>
        <w:t xml:space="preserve"> tous les élèves de collège et lycée</w:t>
      </w:r>
      <w:r w:rsidR="004249C8">
        <w:rPr>
          <w:rFonts w:ascii="Book Antiqua" w:hAnsi="Book Antiqua"/>
          <w:sz w:val="24"/>
          <w:szCs w:val="24"/>
        </w:rPr>
        <w:t>.</w:t>
      </w:r>
    </w:p>
    <w:p w14:paraId="110C51C4" w14:textId="77777777" w:rsidR="006C63E2" w:rsidRPr="006C63E2" w:rsidRDefault="006C63E2" w:rsidP="006C63E2">
      <w:pPr>
        <w:spacing w:after="0"/>
        <w:jc w:val="both"/>
        <w:rPr>
          <w:rFonts w:ascii="Book Antiqua" w:hAnsi="Book Antiqua"/>
          <w:sz w:val="24"/>
          <w:szCs w:val="24"/>
        </w:rPr>
      </w:pPr>
    </w:p>
    <w:p w14:paraId="20A98A3F" w14:textId="193F3669" w:rsidR="006C63E2" w:rsidRPr="006C63E2" w:rsidRDefault="006C63E2" w:rsidP="006C63E2">
      <w:pPr>
        <w:spacing w:after="0"/>
        <w:jc w:val="both"/>
        <w:rPr>
          <w:rFonts w:ascii="Book Antiqua" w:hAnsi="Book Antiqua"/>
          <w:b/>
          <w:sz w:val="24"/>
          <w:szCs w:val="24"/>
        </w:rPr>
      </w:pPr>
      <w:r w:rsidRPr="006C63E2">
        <w:rPr>
          <w:rFonts w:ascii="Book Antiqua" w:hAnsi="Book Antiqua"/>
          <w:b/>
          <w:sz w:val="24"/>
          <w:szCs w:val="24"/>
        </w:rPr>
        <w:t>→ avec une certification obligatoire en 3</w:t>
      </w:r>
      <w:r w:rsidRPr="006C63E2">
        <w:rPr>
          <w:rFonts w:ascii="Book Antiqua" w:hAnsi="Book Antiqua"/>
          <w:b/>
          <w:sz w:val="24"/>
          <w:szCs w:val="24"/>
          <w:vertAlign w:val="superscript"/>
        </w:rPr>
        <w:t>ème</w:t>
      </w:r>
      <w:r w:rsidRPr="006C63E2">
        <w:rPr>
          <w:rFonts w:ascii="Book Antiqua" w:hAnsi="Book Antiqua"/>
          <w:b/>
          <w:sz w:val="24"/>
          <w:szCs w:val="24"/>
        </w:rPr>
        <w:t xml:space="preserve"> </w:t>
      </w:r>
    </w:p>
    <w:p w14:paraId="232955A6" w14:textId="77777777" w:rsidR="006C63E2" w:rsidRPr="006C63E2" w:rsidRDefault="006C63E2" w:rsidP="006C63E2">
      <w:pPr>
        <w:spacing w:after="0"/>
        <w:jc w:val="both"/>
        <w:rPr>
          <w:rFonts w:ascii="Book Antiqua" w:hAnsi="Book Antiqua"/>
          <w:b/>
          <w:sz w:val="24"/>
          <w:szCs w:val="24"/>
        </w:rPr>
      </w:pPr>
    </w:p>
    <w:p w14:paraId="03C79514" w14:textId="77777777" w:rsidR="006C63E2" w:rsidRPr="006C63E2" w:rsidRDefault="006C63E2" w:rsidP="006C63E2">
      <w:pPr>
        <w:spacing w:after="0"/>
        <w:jc w:val="both"/>
        <w:rPr>
          <w:rFonts w:ascii="Book Antiqua" w:hAnsi="Book Antiqua"/>
          <w:bCs/>
          <w:color w:val="FF0000"/>
          <w:sz w:val="24"/>
          <w:szCs w:val="24"/>
        </w:rPr>
      </w:pPr>
      <w:r w:rsidRPr="006C63E2">
        <w:rPr>
          <w:rFonts w:ascii="Book Antiqua" w:hAnsi="Book Antiqua"/>
          <w:bCs/>
          <w:color w:val="C00000"/>
          <w:sz w:val="24"/>
          <w:szCs w:val="24"/>
        </w:rPr>
        <w:t>Le niveau de certification sera établi en fonction du niveau obtenu lors des parcours.</w:t>
      </w:r>
    </w:p>
    <w:p w14:paraId="67E73EAB" w14:textId="77777777" w:rsidR="00331B42" w:rsidRPr="006C63E2" w:rsidRDefault="00331B42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</w:p>
    <w:p w14:paraId="2D5C1CF5" w14:textId="506C7D9B" w:rsidR="00AE65EA" w:rsidRDefault="006D747F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  <w:r w:rsidRPr="006C63E2">
        <w:rPr>
          <w:rFonts w:ascii="Book Antiqua" w:hAnsi="Book Antiqua" w:cs="Calibri"/>
          <w:color w:val="000000"/>
          <w:sz w:val="24"/>
          <w:szCs w:val="24"/>
        </w:rPr>
        <w:t xml:space="preserve">Les élèves scolarisés en classe de troisième dans </w:t>
      </w:r>
      <w:r w:rsidR="00BB57E0" w:rsidRPr="006C63E2">
        <w:rPr>
          <w:rFonts w:ascii="Book Antiqua" w:hAnsi="Book Antiqua" w:cs="Calibri"/>
          <w:color w:val="000000"/>
          <w:sz w:val="24"/>
          <w:szCs w:val="24"/>
        </w:rPr>
        <w:t xml:space="preserve">notre établissement </w:t>
      </w:r>
      <w:r w:rsidRPr="006C63E2">
        <w:rPr>
          <w:rFonts w:ascii="Book Antiqua" w:hAnsi="Book Antiqua" w:cs="Calibri"/>
          <w:color w:val="000000"/>
          <w:sz w:val="24"/>
          <w:szCs w:val="24"/>
        </w:rPr>
        <w:t xml:space="preserve">passeront </w:t>
      </w:r>
      <w:r w:rsidR="006C63E2">
        <w:rPr>
          <w:rFonts w:ascii="Book Antiqua" w:hAnsi="Book Antiqua" w:cs="Calibri"/>
          <w:color w:val="000000"/>
          <w:sz w:val="24"/>
          <w:szCs w:val="24"/>
        </w:rPr>
        <w:t>l’examen de certification</w:t>
      </w:r>
      <w:r w:rsidRPr="006C63E2">
        <w:rPr>
          <w:rFonts w:ascii="Book Antiqua" w:hAnsi="Book Antiqua" w:cs="Calibri"/>
          <w:color w:val="000000"/>
          <w:sz w:val="24"/>
          <w:szCs w:val="24"/>
        </w:rPr>
        <w:t xml:space="preserve"> aux dates suivantes</w:t>
      </w:r>
      <w:r w:rsidR="00264521" w:rsidRPr="006C63E2">
        <w:rPr>
          <w:rFonts w:ascii="Book Antiqua" w:hAnsi="Book Antiqua" w:cs="Calibri"/>
          <w:color w:val="000000"/>
          <w:sz w:val="24"/>
          <w:szCs w:val="24"/>
        </w:rPr>
        <w:t xml:space="preserve"> : </w:t>
      </w:r>
    </w:p>
    <w:p w14:paraId="031A91F4" w14:textId="77777777" w:rsidR="006C63E2" w:rsidRPr="006C63E2" w:rsidRDefault="006C63E2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4"/>
          <w:szCs w:val="24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381"/>
        <w:gridCol w:w="2835"/>
        <w:gridCol w:w="1701"/>
        <w:gridCol w:w="2268"/>
      </w:tblGrid>
      <w:tr w:rsidR="006C63E2" w:rsidRPr="006C63E2" w14:paraId="1B646E50" w14:textId="77777777" w:rsidTr="006C63E2">
        <w:tc>
          <w:tcPr>
            <w:tcW w:w="1381" w:type="dxa"/>
          </w:tcPr>
          <w:p w14:paraId="34987FCA" w14:textId="410D60BC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3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  <w:vertAlign w:val="superscript"/>
              </w:rPr>
              <w:t>ème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 xml:space="preserve"> A</w:t>
            </w:r>
          </w:p>
        </w:tc>
        <w:tc>
          <w:tcPr>
            <w:tcW w:w="2835" w:type="dxa"/>
            <w:vMerge w:val="restart"/>
          </w:tcPr>
          <w:p w14:paraId="63A12D2B" w14:textId="0AB10BA5" w:rsid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M. Marcucci et M. Gaulard</w:t>
            </w:r>
          </w:p>
          <w:p w14:paraId="1D6EE1D9" w14:textId="77777777" w:rsid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</w:p>
          <w:p w14:paraId="596B4212" w14:textId="07F64245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Salles 206 et 203</w:t>
            </w:r>
          </w:p>
        </w:tc>
        <w:tc>
          <w:tcPr>
            <w:tcW w:w="1701" w:type="dxa"/>
          </w:tcPr>
          <w:p w14:paraId="02D296A4" w14:textId="729098C9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04/05/2026</w:t>
            </w:r>
          </w:p>
        </w:tc>
        <w:tc>
          <w:tcPr>
            <w:tcW w:w="2268" w:type="dxa"/>
          </w:tcPr>
          <w:p w14:paraId="63E9CCD8" w14:textId="7B1FE270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1</w:t>
            </w: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5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h</w:t>
            </w: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-17h</w:t>
            </w:r>
          </w:p>
        </w:tc>
      </w:tr>
      <w:tr w:rsidR="006C63E2" w:rsidRPr="006C63E2" w14:paraId="479F66D9" w14:textId="77777777" w:rsidTr="006C63E2">
        <w:tc>
          <w:tcPr>
            <w:tcW w:w="1381" w:type="dxa"/>
          </w:tcPr>
          <w:p w14:paraId="76E8B67F" w14:textId="4878F24F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3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  <w:vertAlign w:val="superscript"/>
              </w:rPr>
              <w:t>ème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 xml:space="preserve"> B</w:t>
            </w:r>
          </w:p>
        </w:tc>
        <w:tc>
          <w:tcPr>
            <w:tcW w:w="2835" w:type="dxa"/>
            <w:vMerge/>
          </w:tcPr>
          <w:p w14:paraId="58AE1242" w14:textId="553AAE58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8FF4C03" w14:textId="1CCC6F7B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04/05/2026</w:t>
            </w:r>
          </w:p>
        </w:tc>
        <w:tc>
          <w:tcPr>
            <w:tcW w:w="2268" w:type="dxa"/>
          </w:tcPr>
          <w:p w14:paraId="6513E75A" w14:textId="254D4F7C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10h</w:t>
            </w: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-12h</w:t>
            </w:r>
          </w:p>
        </w:tc>
      </w:tr>
      <w:tr w:rsidR="006C63E2" w:rsidRPr="006C63E2" w14:paraId="4AF8643F" w14:textId="77777777" w:rsidTr="006C63E2">
        <w:tc>
          <w:tcPr>
            <w:tcW w:w="1381" w:type="dxa"/>
          </w:tcPr>
          <w:p w14:paraId="49397609" w14:textId="035EBE27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3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  <w:vertAlign w:val="superscript"/>
              </w:rPr>
              <w:t>ème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 xml:space="preserve"> C</w:t>
            </w:r>
          </w:p>
        </w:tc>
        <w:tc>
          <w:tcPr>
            <w:tcW w:w="2835" w:type="dxa"/>
            <w:vMerge/>
          </w:tcPr>
          <w:p w14:paraId="3C7223FE" w14:textId="473F3E4F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01DB9042" w14:textId="69DD86FD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04/05/2026</w:t>
            </w:r>
          </w:p>
        </w:tc>
        <w:tc>
          <w:tcPr>
            <w:tcW w:w="2268" w:type="dxa"/>
          </w:tcPr>
          <w:p w14:paraId="5F39E44E" w14:textId="29D909F5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1</w:t>
            </w: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3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h</w:t>
            </w: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-15h</w:t>
            </w:r>
          </w:p>
        </w:tc>
      </w:tr>
      <w:tr w:rsidR="006C63E2" w:rsidRPr="006C63E2" w14:paraId="7547A25D" w14:textId="77777777" w:rsidTr="006C63E2">
        <w:tc>
          <w:tcPr>
            <w:tcW w:w="1381" w:type="dxa"/>
          </w:tcPr>
          <w:p w14:paraId="362AA28C" w14:textId="6689C774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3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  <w:vertAlign w:val="superscript"/>
              </w:rPr>
              <w:t>ème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 xml:space="preserve"> D</w:t>
            </w:r>
          </w:p>
        </w:tc>
        <w:tc>
          <w:tcPr>
            <w:tcW w:w="2835" w:type="dxa"/>
            <w:vMerge/>
          </w:tcPr>
          <w:p w14:paraId="1CAAB0A6" w14:textId="60463C75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5B479756" w14:textId="2889A972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04/05/2026</w:t>
            </w:r>
          </w:p>
        </w:tc>
        <w:tc>
          <w:tcPr>
            <w:tcW w:w="2268" w:type="dxa"/>
          </w:tcPr>
          <w:p w14:paraId="64859F92" w14:textId="00EB2656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8h-10h</w:t>
            </w:r>
          </w:p>
        </w:tc>
      </w:tr>
      <w:tr w:rsidR="006C63E2" w:rsidRPr="006C63E2" w14:paraId="5EC051F1" w14:textId="77777777" w:rsidTr="006C63E2">
        <w:tc>
          <w:tcPr>
            <w:tcW w:w="1381" w:type="dxa"/>
          </w:tcPr>
          <w:p w14:paraId="582CD36D" w14:textId="68C30463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3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  <w:vertAlign w:val="superscript"/>
              </w:rPr>
              <w:t>ème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 xml:space="preserve"> E</w:t>
            </w:r>
          </w:p>
        </w:tc>
        <w:tc>
          <w:tcPr>
            <w:tcW w:w="2835" w:type="dxa"/>
            <w:vMerge/>
          </w:tcPr>
          <w:p w14:paraId="4AB7F05D" w14:textId="018A3398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0D8CEB9E" w14:textId="145DA4F4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06/05/2026</w:t>
            </w:r>
          </w:p>
        </w:tc>
        <w:tc>
          <w:tcPr>
            <w:tcW w:w="2268" w:type="dxa"/>
          </w:tcPr>
          <w:p w14:paraId="7237B8FA" w14:textId="7642FA7B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color w:val="000000"/>
                <w:sz w:val="24"/>
                <w:szCs w:val="24"/>
              </w:rPr>
            </w:pP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8</w:t>
            </w:r>
            <w:r w:rsidRPr="006C63E2">
              <w:rPr>
                <w:rFonts w:ascii="Book Antiqua" w:hAnsi="Book Antiqua" w:cs="Calibri"/>
                <w:color w:val="000000"/>
                <w:sz w:val="24"/>
                <w:szCs w:val="24"/>
              </w:rPr>
              <w:t>h</w:t>
            </w:r>
            <w:r>
              <w:rPr>
                <w:rFonts w:ascii="Book Antiqua" w:hAnsi="Book Antiqua" w:cs="Calibri"/>
                <w:color w:val="000000"/>
                <w:sz w:val="24"/>
                <w:szCs w:val="24"/>
              </w:rPr>
              <w:t>-10h</w:t>
            </w:r>
          </w:p>
        </w:tc>
      </w:tr>
      <w:tr w:rsidR="006C63E2" w:rsidRPr="006C63E2" w14:paraId="205765A7" w14:textId="77777777" w:rsidTr="006C63E2">
        <w:trPr>
          <w:trHeight w:val="258"/>
        </w:trPr>
        <w:tc>
          <w:tcPr>
            <w:tcW w:w="1381" w:type="dxa"/>
          </w:tcPr>
          <w:p w14:paraId="131485F6" w14:textId="473F7C1E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sz w:val="24"/>
                <w:szCs w:val="24"/>
              </w:rPr>
            </w:pPr>
            <w:r w:rsidRPr="006C63E2">
              <w:rPr>
                <w:rFonts w:ascii="Book Antiqua" w:hAnsi="Book Antiqua" w:cs="Calibri"/>
                <w:sz w:val="24"/>
                <w:szCs w:val="24"/>
              </w:rPr>
              <w:t>3</w:t>
            </w:r>
            <w:r w:rsidRPr="006C63E2">
              <w:rPr>
                <w:rFonts w:ascii="Book Antiqua" w:hAnsi="Book Antiqua" w:cs="Calibri"/>
                <w:sz w:val="24"/>
                <w:szCs w:val="24"/>
                <w:vertAlign w:val="superscript"/>
              </w:rPr>
              <w:t>ème</w:t>
            </w:r>
            <w:r w:rsidRPr="006C63E2">
              <w:rPr>
                <w:rFonts w:ascii="Book Antiqua" w:hAnsi="Book Antiqua" w:cs="Calibri"/>
                <w:sz w:val="24"/>
                <w:szCs w:val="24"/>
              </w:rPr>
              <w:t xml:space="preserve"> F</w:t>
            </w:r>
          </w:p>
        </w:tc>
        <w:tc>
          <w:tcPr>
            <w:tcW w:w="2835" w:type="dxa"/>
            <w:vMerge/>
          </w:tcPr>
          <w:p w14:paraId="1563E811" w14:textId="2DE9EE97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4CA8268" w14:textId="2036354F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sz w:val="24"/>
                <w:szCs w:val="24"/>
              </w:rPr>
            </w:pPr>
            <w:r>
              <w:rPr>
                <w:rFonts w:ascii="Book Antiqua" w:hAnsi="Book Antiqua" w:cs="Calibri"/>
                <w:sz w:val="24"/>
                <w:szCs w:val="24"/>
              </w:rPr>
              <w:t>06/05/2026</w:t>
            </w:r>
          </w:p>
        </w:tc>
        <w:tc>
          <w:tcPr>
            <w:tcW w:w="2268" w:type="dxa"/>
          </w:tcPr>
          <w:p w14:paraId="57F9AC64" w14:textId="2AE8693A" w:rsidR="006C63E2" w:rsidRPr="006C63E2" w:rsidRDefault="006C63E2" w:rsidP="007B52C8">
            <w:pPr>
              <w:autoSpaceDE w:val="0"/>
              <w:autoSpaceDN w:val="0"/>
              <w:adjustRightInd w:val="0"/>
              <w:jc w:val="both"/>
              <w:rPr>
                <w:rFonts w:ascii="Book Antiqua" w:hAnsi="Book Antiqua" w:cs="Calibri"/>
                <w:sz w:val="24"/>
                <w:szCs w:val="24"/>
              </w:rPr>
            </w:pPr>
            <w:r>
              <w:rPr>
                <w:rFonts w:ascii="Book Antiqua" w:hAnsi="Book Antiqua" w:cs="Calibri"/>
                <w:sz w:val="24"/>
                <w:szCs w:val="24"/>
              </w:rPr>
              <w:t>10</w:t>
            </w:r>
            <w:r w:rsidRPr="006C63E2">
              <w:rPr>
                <w:rFonts w:ascii="Book Antiqua" w:hAnsi="Book Antiqua" w:cs="Calibri"/>
                <w:sz w:val="24"/>
                <w:szCs w:val="24"/>
              </w:rPr>
              <w:t>h</w:t>
            </w:r>
            <w:r>
              <w:rPr>
                <w:rFonts w:ascii="Book Antiqua" w:hAnsi="Book Antiqua" w:cs="Calibri"/>
                <w:sz w:val="24"/>
                <w:szCs w:val="24"/>
              </w:rPr>
              <w:t>-12h</w:t>
            </w:r>
          </w:p>
        </w:tc>
      </w:tr>
    </w:tbl>
    <w:p w14:paraId="3B51D456" w14:textId="6CC0255A" w:rsidR="006728D4" w:rsidRPr="000D686F" w:rsidRDefault="006728D4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0"/>
          <w:szCs w:val="20"/>
        </w:rPr>
      </w:pPr>
    </w:p>
    <w:p w14:paraId="759FF547" w14:textId="0E5BC345" w:rsidR="00C50E70" w:rsidRPr="00C50E70" w:rsidRDefault="00C50E70" w:rsidP="00C50E70">
      <w:pPr>
        <w:pStyle w:val="NormalWeb"/>
      </w:pPr>
      <w:r w:rsidRPr="00C50E70">
        <w:rPr>
          <w:noProof/>
        </w:rPr>
        <w:drawing>
          <wp:anchor distT="0" distB="0" distL="114300" distR="114300" simplePos="0" relativeHeight="251659264" behindDoc="1" locked="0" layoutInCell="1" allowOverlap="1" wp14:anchorId="06D6B30F" wp14:editId="75836668">
            <wp:simplePos x="0" y="0"/>
            <wp:positionH relativeFrom="column">
              <wp:posOffset>5450205</wp:posOffset>
            </wp:positionH>
            <wp:positionV relativeFrom="paragraph">
              <wp:posOffset>368935</wp:posOffset>
            </wp:positionV>
            <wp:extent cx="1186815" cy="809625"/>
            <wp:effectExtent l="0" t="0" r="0" b="9525"/>
            <wp:wrapTight wrapText="bothSides">
              <wp:wrapPolygon edited="0">
                <wp:start x="0" y="0"/>
                <wp:lineTo x="0" y="21346"/>
                <wp:lineTo x="21149" y="21346"/>
                <wp:lineTo x="21149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681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</w:r>
      <w:r w:rsidR="000D686F">
        <w:rPr>
          <w:rFonts w:ascii="Book Antiqua" w:hAnsi="Book Antiqua" w:cs="Calibri"/>
          <w:color w:val="000000"/>
          <w:sz w:val="20"/>
          <w:szCs w:val="20"/>
        </w:rPr>
        <w:tab/>
        <w:t>Magalie Ecuyer</w:t>
      </w:r>
    </w:p>
    <w:p w14:paraId="59ABACA7" w14:textId="149192CA" w:rsidR="000D686F" w:rsidRDefault="000D686F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0"/>
          <w:szCs w:val="20"/>
        </w:rPr>
      </w:pPr>
    </w:p>
    <w:p w14:paraId="779E6326" w14:textId="77777777" w:rsidR="00C50E70" w:rsidRPr="000D686F" w:rsidRDefault="00C50E70" w:rsidP="007B52C8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Calibri"/>
          <w:color w:val="000000"/>
          <w:sz w:val="20"/>
          <w:szCs w:val="20"/>
        </w:rPr>
      </w:pPr>
    </w:p>
    <w:sectPr w:rsidR="00C50E70" w:rsidRPr="000D686F" w:rsidSect="00DF10BB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-Bold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795CEF"/>
    <w:multiLevelType w:val="hybridMultilevel"/>
    <w:tmpl w:val="30F81FF0"/>
    <w:lvl w:ilvl="0" w:tplc="F968C4AA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B27374"/>
    <w:multiLevelType w:val="hybridMultilevel"/>
    <w:tmpl w:val="303E30D8"/>
    <w:lvl w:ilvl="0" w:tplc="A240DF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D66020"/>
    <w:multiLevelType w:val="hybridMultilevel"/>
    <w:tmpl w:val="DA8EF80E"/>
    <w:lvl w:ilvl="0" w:tplc="B9E290E2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FB30555"/>
    <w:multiLevelType w:val="hybridMultilevel"/>
    <w:tmpl w:val="8B941ACC"/>
    <w:lvl w:ilvl="0" w:tplc="6F94F50C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FR" w:vendorID="64" w:dllVersion="6" w:nlCheck="1" w:checkStyle="0"/>
  <w:activeWritingStyle w:appName="MSWord" w:lang="fr-FR" w:vendorID="64" w:dllVersion="0" w:nlCheck="1" w:checkStyle="0"/>
  <w:activeWritingStyle w:appName="MSWord" w:lang="fr-FR" w:vendorID="64" w:dllVersion="4096" w:nlCheck="1" w:checkStyle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A1E"/>
    <w:rsid w:val="0004605A"/>
    <w:rsid w:val="000777B5"/>
    <w:rsid w:val="000B31F9"/>
    <w:rsid w:val="000C1BE6"/>
    <w:rsid w:val="000C4559"/>
    <w:rsid w:val="000D686F"/>
    <w:rsid w:val="00133942"/>
    <w:rsid w:val="00157AD1"/>
    <w:rsid w:val="001779E4"/>
    <w:rsid w:val="00216952"/>
    <w:rsid w:val="00264521"/>
    <w:rsid w:val="002A5773"/>
    <w:rsid w:val="002B530A"/>
    <w:rsid w:val="002C5A2F"/>
    <w:rsid w:val="00323CCC"/>
    <w:rsid w:val="00331B42"/>
    <w:rsid w:val="00367A1E"/>
    <w:rsid w:val="003F51F7"/>
    <w:rsid w:val="00423215"/>
    <w:rsid w:val="004249C8"/>
    <w:rsid w:val="0057119D"/>
    <w:rsid w:val="005B2B3D"/>
    <w:rsid w:val="005D1AD1"/>
    <w:rsid w:val="006728D4"/>
    <w:rsid w:val="0067656F"/>
    <w:rsid w:val="006C63E2"/>
    <w:rsid w:val="006D747F"/>
    <w:rsid w:val="006E3A6A"/>
    <w:rsid w:val="006E42DB"/>
    <w:rsid w:val="007536F8"/>
    <w:rsid w:val="00761EEA"/>
    <w:rsid w:val="007736F9"/>
    <w:rsid w:val="0077709C"/>
    <w:rsid w:val="00790270"/>
    <w:rsid w:val="007B52C8"/>
    <w:rsid w:val="008408BD"/>
    <w:rsid w:val="00884A4B"/>
    <w:rsid w:val="008D0819"/>
    <w:rsid w:val="008E61B3"/>
    <w:rsid w:val="008F3669"/>
    <w:rsid w:val="00904675"/>
    <w:rsid w:val="00934F8C"/>
    <w:rsid w:val="009C369F"/>
    <w:rsid w:val="00A4005E"/>
    <w:rsid w:val="00A6447C"/>
    <w:rsid w:val="00AC70D8"/>
    <w:rsid w:val="00AD0255"/>
    <w:rsid w:val="00AE65EA"/>
    <w:rsid w:val="00AF2871"/>
    <w:rsid w:val="00BB4574"/>
    <w:rsid w:val="00BB57E0"/>
    <w:rsid w:val="00BC6382"/>
    <w:rsid w:val="00BD0B4B"/>
    <w:rsid w:val="00C10459"/>
    <w:rsid w:val="00C50E70"/>
    <w:rsid w:val="00C87D32"/>
    <w:rsid w:val="00CE69BC"/>
    <w:rsid w:val="00D75A5B"/>
    <w:rsid w:val="00DD085C"/>
    <w:rsid w:val="00DF10BB"/>
    <w:rsid w:val="00E41142"/>
    <w:rsid w:val="00E74A7E"/>
    <w:rsid w:val="00EE4B92"/>
    <w:rsid w:val="00EE7D24"/>
    <w:rsid w:val="00F22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25544"/>
  <w15:chartTrackingRefBased/>
  <w15:docId w15:val="{2F576845-8A35-4ADF-9B69-79DA86B37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B2B3D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F224FF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728D4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728D4"/>
    <w:rPr>
      <w:rFonts w:ascii="Times New Roman" w:hAnsi="Times New Roman" w:cs="Times New Roman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unhideWhenUsed/>
    <w:rsid w:val="00CE69BC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E69BC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CE69BC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E69B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E69BC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DF10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39"/>
    <w:rsid w:val="00DF10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962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CYRILLE BUDZYNSKI</dc:creator>
  <cp:keywords/>
  <dc:description/>
  <cp:lastModifiedBy>Magalie</cp:lastModifiedBy>
  <cp:revision>4</cp:revision>
  <cp:lastPrinted>2026-03-11T11:21:00Z</cp:lastPrinted>
  <dcterms:created xsi:type="dcterms:W3CDTF">2026-03-12T12:29:00Z</dcterms:created>
  <dcterms:modified xsi:type="dcterms:W3CDTF">2026-03-12T12:37:00Z</dcterms:modified>
</cp:coreProperties>
</file>